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D0B0" w14:textId="6D74D683" w:rsidR="00805247" w:rsidRDefault="0067530A" w:rsidP="00805247">
      <w:pPr>
        <w:jc w:val="center"/>
        <w:rPr>
          <w:b/>
          <w:bCs/>
          <w:i/>
          <w:iCs/>
        </w:rPr>
      </w:pPr>
      <w:r>
        <w:rPr>
          <w:b/>
          <w:bCs/>
          <w:i/>
          <w:iCs/>
        </w:rPr>
        <w:t xml:space="preserve">RESOLUTION </w:t>
      </w:r>
    </w:p>
    <w:p w14:paraId="1628584C" w14:textId="14DA2470" w:rsidR="003B0ACE" w:rsidRDefault="000D7B38" w:rsidP="003B0ACE">
      <w:pPr>
        <w:jc w:val="center"/>
        <w:rPr>
          <w:b/>
          <w:bCs/>
          <w:i/>
          <w:iCs/>
        </w:rPr>
      </w:pPr>
      <w:r>
        <w:rPr>
          <w:b/>
          <w:bCs/>
          <w:i/>
          <w:iCs/>
        </w:rPr>
        <w:t xml:space="preserve">Pearl Street </w:t>
      </w:r>
      <w:r w:rsidR="00805247">
        <w:rPr>
          <w:b/>
          <w:bCs/>
          <w:i/>
          <w:iCs/>
        </w:rPr>
        <w:t xml:space="preserve">- </w:t>
      </w:r>
      <w:r>
        <w:rPr>
          <w:b/>
          <w:bCs/>
          <w:i/>
          <w:iCs/>
        </w:rPr>
        <w:t xml:space="preserve">Winter </w:t>
      </w:r>
      <w:r w:rsidR="00805247">
        <w:rPr>
          <w:b/>
          <w:bCs/>
          <w:i/>
          <w:iCs/>
        </w:rPr>
        <w:t>Parking Prohibition</w:t>
      </w:r>
    </w:p>
    <w:p w14:paraId="1BBABB39" w14:textId="77777777" w:rsidR="00805247" w:rsidRDefault="00805247" w:rsidP="00EB361C">
      <w:pPr>
        <w:rPr>
          <w:i/>
        </w:rPr>
      </w:pPr>
    </w:p>
    <w:p w14:paraId="5FA559D6" w14:textId="74E85931" w:rsidR="00EB361C" w:rsidRPr="00AB4420" w:rsidRDefault="00EB361C" w:rsidP="00EB361C">
      <w:pPr>
        <w:ind w:firstLine="720"/>
      </w:pPr>
      <w:r w:rsidRPr="000D7B38">
        <w:rPr>
          <w:i/>
          <w:iCs/>
        </w:rPr>
        <w:t>WHEREAS</w:t>
      </w:r>
      <w:r w:rsidR="000D7B38" w:rsidRPr="000D7B38">
        <w:rPr>
          <w:i/>
          <w:iCs/>
        </w:rPr>
        <w:t xml:space="preserve"> </w:t>
      </w:r>
      <w:r w:rsidR="000D7B38" w:rsidRPr="000D7B38">
        <w:t>Canton</w:t>
      </w:r>
      <w:r w:rsidR="000D7B38">
        <w:t xml:space="preserve"> Village Code </w:t>
      </w:r>
      <w:r w:rsidR="000D7B38" w:rsidRPr="00805247">
        <w:rPr>
          <w:i/>
          <w:iCs/>
        </w:rPr>
        <w:t>§312-20</w:t>
      </w:r>
      <w:r w:rsidR="000D7B38">
        <w:t xml:space="preserve"> provides that regulations concerning the parking of vehicles within the Village of Canton, including prohibitions, limitation, penalties, and other governance thereof, shall be determined by resolution of the Board of Trustees, which shall be maintained upon public file in the office of the Village Clerk; and</w:t>
      </w:r>
      <w:r>
        <w:t xml:space="preserve"> </w:t>
      </w:r>
    </w:p>
    <w:p w14:paraId="037FF9F8" w14:textId="77777777" w:rsidR="00EB361C" w:rsidRPr="00752C6F" w:rsidRDefault="00EB361C" w:rsidP="009B218E">
      <w:pPr>
        <w:ind w:firstLine="720"/>
        <w:rPr>
          <w:i/>
        </w:rPr>
      </w:pPr>
    </w:p>
    <w:p w14:paraId="77FF96DE" w14:textId="0C99F0E7" w:rsidR="0067530A" w:rsidRDefault="003B0ACE" w:rsidP="003B0ACE">
      <w:r>
        <w:rPr>
          <w:bCs/>
          <w:i/>
          <w:iCs/>
        </w:rPr>
        <w:tab/>
      </w:r>
      <w:r w:rsidRPr="003B0ACE">
        <w:rPr>
          <w:bCs/>
          <w:i/>
          <w:iCs/>
        </w:rPr>
        <w:t>WHEREAS</w:t>
      </w:r>
      <w:r>
        <w:rPr>
          <w:b/>
          <w:bCs/>
          <w:i/>
          <w:iCs/>
        </w:rPr>
        <w:t xml:space="preserve"> </w:t>
      </w:r>
      <w:r w:rsidR="000D7B38">
        <w:rPr>
          <w:bCs/>
          <w:iCs/>
        </w:rPr>
        <w:t xml:space="preserve">vehicular parking </w:t>
      </w:r>
      <w:r w:rsidR="00293669">
        <w:rPr>
          <w:bCs/>
          <w:iCs/>
        </w:rPr>
        <w:t>is presently prohibited along the north side of Pearl Street in the Village of Canton</w:t>
      </w:r>
      <w:r w:rsidR="00EC2D27">
        <w:rPr>
          <w:bCs/>
          <w:iCs/>
        </w:rPr>
        <w:t xml:space="preserve"> but is allowed on the south side of Pearl Street</w:t>
      </w:r>
      <w:r w:rsidR="00293669">
        <w:rPr>
          <w:bCs/>
          <w:iCs/>
        </w:rPr>
        <w:t xml:space="preserve">. It is determined that vehicular parking </w:t>
      </w:r>
      <w:r w:rsidR="000D7B38">
        <w:rPr>
          <w:bCs/>
          <w:iCs/>
        </w:rPr>
        <w:t>along the south side of Pearl Street</w:t>
      </w:r>
      <w:r w:rsidR="00293669">
        <w:rPr>
          <w:bCs/>
          <w:iCs/>
        </w:rPr>
        <w:t xml:space="preserve"> </w:t>
      </w:r>
      <w:r w:rsidR="00EC2D27">
        <w:rPr>
          <w:bCs/>
          <w:iCs/>
        </w:rPr>
        <w:t xml:space="preserve">near the intersection of Pearl Street and Court Street </w:t>
      </w:r>
      <w:r w:rsidR="000D7B38">
        <w:rPr>
          <w:bCs/>
          <w:iCs/>
        </w:rPr>
        <w:t>interfere</w:t>
      </w:r>
      <w:r w:rsidR="00293669">
        <w:rPr>
          <w:bCs/>
          <w:iCs/>
        </w:rPr>
        <w:t>s</w:t>
      </w:r>
      <w:r w:rsidR="000D7B38">
        <w:rPr>
          <w:bCs/>
          <w:iCs/>
        </w:rPr>
        <w:t xml:space="preserve"> with the ability of the Village DPW to </w:t>
      </w:r>
      <w:r w:rsidR="00EC2D27">
        <w:rPr>
          <w:bCs/>
          <w:iCs/>
        </w:rPr>
        <w:t xml:space="preserve">safely </w:t>
      </w:r>
      <w:r w:rsidR="00293669">
        <w:rPr>
          <w:bCs/>
          <w:iCs/>
        </w:rPr>
        <w:t xml:space="preserve">clear </w:t>
      </w:r>
      <w:r w:rsidR="00805247">
        <w:rPr>
          <w:bCs/>
          <w:iCs/>
        </w:rPr>
        <w:t xml:space="preserve">the intersection of Pearl Street and Court Street </w:t>
      </w:r>
      <w:r w:rsidR="00EC2D27">
        <w:rPr>
          <w:bCs/>
          <w:iCs/>
        </w:rPr>
        <w:t>from snow accumulations</w:t>
      </w:r>
      <w:r w:rsidR="00293669">
        <w:rPr>
          <w:bCs/>
          <w:iCs/>
        </w:rPr>
        <w:t xml:space="preserve"> during the winter months</w:t>
      </w:r>
      <w:r w:rsidR="00EC2D27">
        <w:rPr>
          <w:bCs/>
          <w:iCs/>
        </w:rPr>
        <w:t>.</w:t>
      </w:r>
      <w:r w:rsidR="00293669">
        <w:rPr>
          <w:bCs/>
          <w:iCs/>
        </w:rPr>
        <w:t xml:space="preserve"> </w:t>
      </w:r>
    </w:p>
    <w:p w14:paraId="234BBB49" w14:textId="77777777" w:rsidR="003B0ACE" w:rsidRDefault="003B0ACE"/>
    <w:p w14:paraId="2B5CA415" w14:textId="34D091A9" w:rsidR="0067530A" w:rsidRDefault="0067530A">
      <w:pPr>
        <w:ind w:firstLine="720"/>
      </w:pPr>
      <w:r w:rsidRPr="003B0ACE">
        <w:rPr>
          <w:bCs/>
          <w:i/>
          <w:iCs/>
        </w:rPr>
        <w:t>NOW, THEREFORE</w:t>
      </w:r>
      <w:r>
        <w:t>, it is hereby</w:t>
      </w:r>
    </w:p>
    <w:p w14:paraId="1C0F74D3" w14:textId="77777777" w:rsidR="0067530A" w:rsidRDefault="0067530A">
      <w:pPr>
        <w:ind w:firstLine="7200"/>
      </w:pPr>
    </w:p>
    <w:p w14:paraId="74ACBA02" w14:textId="43DB7D96" w:rsidR="0067530A" w:rsidRDefault="0067530A" w:rsidP="00805247">
      <w:pPr>
        <w:ind w:firstLine="720"/>
      </w:pPr>
      <w:r w:rsidRPr="003B0ACE">
        <w:rPr>
          <w:bCs/>
          <w:i/>
          <w:iCs/>
        </w:rPr>
        <w:t>RESOLVED</w:t>
      </w:r>
      <w:r w:rsidRPr="003B0ACE">
        <w:rPr>
          <w:bCs/>
        </w:rPr>
        <w:t>,</w:t>
      </w:r>
      <w:r>
        <w:rPr>
          <w:b/>
          <w:bCs/>
        </w:rPr>
        <w:t xml:space="preserve"> </w:t>
      </w:r>
      <w:r w:rsidR="003B0ACE">
        <w:t xml:space="preserve">that </w:t>
      </w:r>
      <w:r w:rsidR="00293669">
        <w:t xml:space="preserve">effective November 30, 2022, </w:t>
      </w:r>
      <w:r w:rsidR="00293669">
        <w:t>the parking of any vehicle along the south side of Pearl Street from the entrance to the Community Bank parking lot to the intersection of Pearl Street and Court Street</w:t>
      </w:r>
      <w:r w:rsidR="00805247">
        <w:t xml:space="preserve"> – a distance of approximately 169 feet – shall be</w:t>
      </w:r>
      <w:r w:rsidR="00293669">
        <w:t xml:space="preserve"> prohibited </w:t>
      </w:r>
      <w:r w:rsidR="00293669">
        <w:t>during each winter season from November 30</w:t>
      </w:r>
      <w:r w:rsidR="00805247" w:rsidRPr="00805247">
        <w:rPr>
          <w:vertAlign w:val="superscript"/>
        </w:rPr>
        <w:t>th</w:t>
      </w:r>
      <w:r w:rsidR="00293669">
        <w:t xml:space="preserve"> through March 31</w:t>
      </w:r>
      <w:r w:rsidR="00805247" w:rsidRPr="00805247">
        <w:rPr>
          <w:vertAlign w:val="superscript"/>
        </w:rPr>
        <w:t>st</w:t>
      </w:r>
      <w:r w:rsidR="00293669">
        <w:t>.</w:t>
      </w:r>
      <w:r w:rsidR="00805247">
        <w:t xml:space="preserve"> </w:t>
      </w:r>
    </w:p>
    <w:p w14:paraId="2168E5C0" w14:textId="77777777" w:rsidR="0067530A" w:rsidRDefault="0067530A">
      <w:pPr>
        <w:ind w:firstLine="720"/>
      </w:pPr>
    </w:p>
    <w:p w14:paraId="0C529B35" w14:textId="61D7BA12" w:rsidR="004E1101" w:rsidRDefault="003B0ACE" w:rsidP="004E1101">
      <w:r>
        <w:tab/>
      </w:r>
      <w:r w:rsidR="004E1101">
        <w:t xml:space="preserve">The question of the adoption of the foregoing resolution was duly put to a vote </w:t>
      </w:r>
      <w:r w:rsidR="00805247">
        <w:t xml:space="preserve">of the Village Board of Trustees and </w:t>
      </w:r>
      <w:r w:rsidR="004E1101">
        <w:t xml:space="preserve">declared duly adopted. </w:t>
      </w:r>
    </w:p>
    <w:p w14:paraId="2AD09956" w14:textId="77777777" w:rsidR="00EB361C" w:rsidRDefault="00EB361C" w:rsidP="004E1101"/>
    <w:p w14:paraId="5139B3DF" w14:textId="28BA4FD8" w:rsidR="004E1101" w:rsidRDefault="004E1101" w:rsidP="00EB361C">
      <w:pPr>
        <w:tabs>
          <w:tab w:val="left" w:pos="-1440"/>
        </w:tabs>
      </w:pPr>
      <w:r>
        <w:t>Date: November 16, 2022</w:t>
      </w:r>
      <w:r>
        <w:tab/>
      </w:r>
      <w:r w:rsidR="00EB361C">
        <w:tab/>
      </w:r>
      <w:r w:rsidR="00EB361C">
        <w:tab/>
      </w:r>
      <w:r w:rsidR="00EB361C">
        <w:tab/>
      </w:r>
      <w:r w:rsidR="00EB361C">
        <w:tab/>
      </w:r>
      <w:r>
        <w:t>_______________________________</w:t>
      </w:r>
    </w:p>
    <w:p w14:paraId="5E04EB01" w14:textId="25660A6C" w:rsidR="0067530A" w:rsidRDefault="004E1101" w:rsidP="00EB361C">
      <w:pPr>
        <w:tabs>
          <w:tab w:val="left" w:pos="-1440"/>
        </w:tabs>
        <w:ind w:left="5040" w:hanging="5040"/>
      </w:pPr>
      <w:r>
        <w:tab/>
      </w:r>
      <w:r w:rsidR="00EB361C">
        <w:tab/>
      </w:r>
      <w:r>
        <w:rPr>
          <w:i/>
          <w:iCs/>
        </w:rPr>
        <w:t>Sally Noble, Village Clerk</w:t>
      </w:r>
    </w:p>
    <w:sectPr w:rsidR="0067530A" w:rsidSect="00EB361C">
      <w:footerReference w:type="default" r:id="rId7"/>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9B68" w14:textId="77777777" w:rsidR="0067530A" w:rsidRDefault="0067530A" w:rsidP="0067530A">
      <w:r>
        <w:separator/>
      </w:r>
    </w:p>
  </w:endnote>
  <w:endnote w:type="continuationSeparator" w:id="0">
    <w:p w14:paraId="75A72DF6" w14:textId="77777777" w:rsidR="0067530A" w:rsidRDefault="0067530A" w:rsidP="0067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9DA5" w14:textId="77777777" w:rsidR="0067530A" w:rsidRDefault="0067530A">
    <w:pPr>
      <w:spacing w:line="240" w:lineRule="exact"/>
    </w:pPr>
  </w:p>
  <w:p w14:paraId="5FE3A027" w14:textId="77777777" w:rsidR="0067530A" w:rsidRDefault="0067530A">
    <w:pPr>
      <w:framePr w:w="9361" w:wrap="notBeside" w:vAnchor="text" w:hAnchor="text" w:x="1" w:y="1"/>
      <w:jc w:val="center"/>
    </w:pPr>
    <w:r>
      <w:fldChar w:fldCharType="begin"/>
    </w:r>
    <w:r>
      <w:instrText xml:space="preserve">PAGE </w:instrText>
    </w:r>
    <w:r>
      <w:fldChar w:fldCharType="separate"/>
    </w:r>
    <w:r w:rsidR="006B35C6">
      <w:rPr>
        <w:noProof/>
      </w:rPr>
      <w:t>1</w:t>
    </w:r>
    <w:r>
      <w:fldChar w:fldCharType="end"/>
    </w:r>
  </w:p>
  <w:p w14:paraId="3A83D082" w14:textId="77777777" w:rsidR="0067530A" w:rsidRDefault="006753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6BA3" w14:textId="77777777" w:rsidR="0067530A" w:rsidRDefault="0067530A" w:rsidP="0067530A">
      <w:r>
        <w:separator/>
      </w:r>
    </w:p>
  </w:footnote>
  <w:footnote w:type="continuationSeparator" w:id="0">
    <w:p w14:paraId="37555A8E" w14:textId="77777777" w:rsidR="0067530A" w:rsidRDefault="0067530A" w:rsidP="00675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0A"/>
    <w:rsid w:val="000D7B38"/>
    <w:rsid w:val="001906A0"/>
    <w:rsid w:val="00293669"/>
    <w:rsid w:val="003B0ACE"/>
    <w:rsid w:val="004E1101"/>
    <w:rsid w:val="005337AB"/>
    <w:rsid w:val="0067530A"/>
    <w:rsid w:val="006B35C6"/>
    <w:rsid w:val="00805247"/>
    <w:rsid w:val="00815A0B"/>
    <w:rsid w:val="00920D53"/>
    <w:rsid w:val="009B218E"/>
    <w:rsid w:val="00B33A9C"/>
    <w:rsid w:val="00B7148C"/>
    <w:rsid w:val="00EB361C"/>
    <w:rsid w:val="00EC2D27"/>
    <w:rsid w:val="00FB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39CD2"/>
  <w14:defaultImageDpi w14:val="0"/>
  <w15:docId w15:val="{7F87DF23-D22C-44D9-8B1A-3B828614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9B218E"/>
    <w:rPr>
      <w:sz w:val="20"/>
      <w:szCs w:val="20"/>
    </w:rPr>
  </w:style>
  <w:style w:type="character" w:customStyle="1" w:styleId="FootnoteTextChar">
    <w:name w:val="Footnote Text Char"/>
    <w:basedOn w:val="DefaultParagraphFont"/>
    <w:link w:val="FootnoteText"/>
    <w:uiPriority w:val="99"/>
    <w:semiHidden/>
    <w:rsid w:val="009B218E"/>
    <w:rPr>
      <w:rFonts w:ascii="Times New Roman" w:hAnsi="Times New Roman" w:cs="Times New Roman"/>
      <w:sz w:val="20"/>
      <w:szCs w:val="20"/>
    </w:rPr>
  </w:style>
  <w:style w:type="paragraph" w:styleId="Header">
    <w:name w:val="header"/>
    <w:basedOn w:val="Normal"/>
    <w:link w:val="HeaderChar"/>
    <w:uiPriority w:val="99"/>
    <w:unhideWhenUsed/>
    <w:rsid w:val="00EB361C"/>
    <w:pPr>
      <w:tabs>
        <w:tab w:val="center" w:pos="4680"/>
        <w:tab w:val="right" w:pos="9360"/>
      </w:tabs>
    </w:pPr>
  </w:style>
  <w:style w:type="character" w:customStyle="1" w:styleId="HeaderChar">
    <w:name w:val="Header Char"/>
    <w:basedOn w:val="DefaultParagraphFont"/>
    <w:link w:val="Header"/>
    <w:uiPriority w:val="99"/>
    <w:rsid w:val="00EB361C"/>
    <w:rPr>
      <w:rFonts w:ascii="Times New Roman" w:hAnsi="Times New Roman" w:cs="Times New Roman"/>
      <w:sz w:val="24"/>
      <w:szCs w:val="24"/>
    </w:rPr>
  </w:style>
  <w:style w:type="paragraph" w:styleId="Footer">
    <w:name w:val="footer"/>
    <w:basedOn w:val="Normal"/>
    <w:link w:val="FooterChar"/>
    <w:uiPriority w:val="99"/>
    <w:unhideWhenUsed/>
    <w:rsid w:val="00EB361C"/>
    <w:pPr>
      <w:tabs>
        <w:tab w:val="center" w:pos="4680"/>
        <w:tab w:val="right" w:pos="9360"/>
      </w:tabs>
    </w:pPr>
  </w:style>
  <w:style w:type="character" w:customStyle="1" w:styleId="FooterChar">
    <w:name w:val="Footer Char"/>
    <w:basedOn w:val="DefaultParagraphFont"/>
    <w:link w:val="Footer"/>
    <w:uiPriority w:val="99"/>
    <w:rsid w:val="00EB36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2CEAD-62FB-4286-8DA5-6FA70D94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228</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J. Ducharme</dc:creator>
  <cp:keywords/>
  <dc:description/>
  <cp:lastModifiedBy>Gerald J. Ducharme</cp:lastModifiedBy>
  <cp:revision>3</cp:revision>
  <dcterms:created xsi:type="dcterms:W3CDTF">2022-11-01T11:39:00Z</dcterms:created>
  <dcterms:modified xsi:type="dcterms:W3CDTF">2022-11-01T12:21:00Z</dcterms:modified>
</cp:coreProperties>
</file>